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18D" w:rsidRDefault="00654E7A">
      <w:pPr>
        <w:pStyle w:val="Destinatario"/>
      </w:pPr>
      <w:r>
        <w:rPr>
          <w:noProof/>
        </w:rPr>
        <w:pict>
          <v:rect id="_x0000_s1028" style="position:absolute;left:0;text-align:left;margin-left:30pt;margin-top:136.5pt;width:535pt;height:48pt;z-index:251661312;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" filled="f" stroked="f" strokeweight="1pt">
            <v:stroke miterlimit="4"/>
            <v:textbox inset="0,0,0,0">
              <w:txbxContent>
                <w:p w:rsidR="004D718D" w:rsidRPr="00133CE6" w:rsidRDefault="00AF1A18">
                  <w:pPr>
                    <w:pStyle w:val="Informazionimittente"/>
                    <w:rPr>
                      <w:b/>
                      <w:sz w:val="28"/>
                      <w:szCs w:val="28"/>
                    </w:rPr>
                  </w:pPr>
                  <w:r w:rsidRPr="00133CE6">
                    <w:rPr>
                      <w:b/>
                      <w:sz w:val="28"/>
                      <w:szCs w:val="28"/>
                    </w:rPr>
                    <w:t xml:space="preserve">CAMERA ARBITRALE E CONCILIATIVA </w:t>
                  </w:r>
                </w:p>
                <w:p w:rsidR="00133CE6" w:rsidRDefault="00133CE6">
                  <w:pPr>
                    <w:pStyle w:val="Nomemittente"/>
                    <w:rPr>
                      <w:b/>
                      <w:sz w:val="28"/>
                      <w:szCs w:val="28"/>
                    </w:rPr>
                  </w:pPr>
                  <w:r>
                    <w:rPr>
                      <w:b/>
                      <w:sz w:val="28"/>
                      <w:szCs w:val="28"/>
                    </w:rPr>
                    <w:t xml:space="preserve">presso </w:t>
                  </w:r>
                  <w:r w:rsidR="00AF1A18" w:rsidRPr="00133CE6">
                    <w:rPr>
                      <w:b/>
                      <w:sz w:val="28"/>
                      <w:szCs w:val="28"/>
                    </w:rPr>
                    <w:t>Facilita</w:t>
                  </w:r>
                  <w:r>
                    <w:rPr>
                      <w:b/>
                      <w:sz w:val="28"/>
                      <w:szCs w:val="28"/>
                    </w:rPr>
                    <w:t xml:space="preserve"> </w:t>
                  </w:r>
                </w:p>
                <w:p w:rsidR="004D718D" w:rsidRPr="00133CE6" w:rsidRDefault="00133CE6">
                  <w:pPr>
                    <w:pStyle w:val="Nomemittente"/>
                    <w:rPr>
                      <w:b/>
                      <w:sz w:val="28"/>
                      <w:szCs w:val="28"/>
                    </w:rPr>
                  </w:pPr>
                  <w:r>
                    <w:rPr>
                      <w:b/>
                      <w:sz w:val="28"/>
                      <w:szCs w:val="28"/>
                    </w:rPr>
                    <w:t xml:space="preserve"> PER LAGESTIONE DEI </w:t>
                  </w:r>
                  <w:r w:rsidR="00AF1A18" w:rsidRPr="00133CE6">
                    <w:rPr>
                      <w:b/>
                      <w:sz w:val="28"/>
                      <w:szCs w:val="28"/>
                    </w:rPr>
                    <w:t xml:space="preserve"> </w:t>
                  </w:r>
                </w:p>
              </w:txbxContent>
            </v:textbox>
            <w10:wrap anchorx="page" anchory="page"/>
          </v:rect>
        </w:pict>
      </w:r>
    </w:p>
    <w:p w:rsidR="00B514BD" w:rsidRDefault="00B514BD">
      <w:pPr>
        <w:pStyle w:val="Destinatario"/>
        <w:jc w:val="center"/>
      </w:pPr>
    </w:p>
    <w:p w:rsidR="00133CE6" w:rsidRDefault="00133CE6">
      <w:pPr>
        <w:pStyle w:val="Destinatario"/>
        <w:jc w:val="center"/>
      </w:pPr>
    </w:p>
    <w:p w:rsidR="00133CE6" w:rsidRDefault="00133CE6">
      <w:pPr>
        <w:pStyle w:val="Destinatario"/>
        <w:jc w:val="center"/>
      </w:pPr>
    </w:p>
    <w:p w:rsidR="00133CE6" w:rsidRDefault="00133CE6">
      <w:pPr>
        <w:pStyle w:val="Destinatario"/>
        <w:jc w:val="center"/>
      </w:pPr>
    </w:p>
    <w:p w:rsidR="00B514BD" w:rsidRDefault="00B514BD">
      <w:pPr>
        <w:pStyle w:val="Destinatario"/>
        <w:jc w:val="center"/>
      </w:pPr>
    </w:p>
    <w:p w:rsidR="004D718D" w:rsidRDefault="00AF1A18">
      <w:pPr>
        <w:pStyle w:val="Destinatario"/>
        <w:jc w:val="center"/>
      </w:pPr>
      <w:r>
        <w:t>DOMANDA DI ARBITRATO</w:t>
      </w:r>
    </w:p>
    <w:p w:rsidR="004D718D" w:rsidRDefault="00AF1A18">
      <w:pPr>
        <w:pStyle w:val="Destinatario"/>
        <w:jc w:val="left"/>
        <w:rPr>
          <w:rFonts w:ascii="Avenir Next Demi Bold" w:eastAsia="Avenir Next Demi Bold" w:hAnsi="Avenir Next Demi Bold" w:cs="Avenir Next Demi Bold"/>
        </w:rPr>
      </w:pPr>
      <w:r>
        <w:rPr>
          <w:rFonts w:ascii="Avenir Next Demi Bold" w:hAnsi="Avenir Next Demi Bold"/>
        </w:rPr>
        <w:t xml:space="preserve">Dati della parte </w:t>
      </w:r>
      <w:proofErr w:type="gramStart"/>
      <w:r>
        <w:rPr>
          <w:rFonts w:ascii="Avenir Next Demi Bold" w:hAnsi="Avenir Next Demi Bold"/>
        </w:rPr>
        <w:t>Attrice :</w:t>
      </w:r>
      <w:proofErr w:type="gramEnd"/>
    </w:p>
    <w:p w:rsidR="004D718D" w:rsidRDefault="004D718D">
      <w:pPr>
        <w:pStyle w:val="Destinatario"/>
        <w:jc w:val="left"/>
        <w:rPr>
          <w:rFonts w:ascii="Avenir Next Demi Bold" w:eastAsia="Avenir Next Demi Bold" w:hAnsi="Avenir Next Demi Bold" w:cs="Avenir Next Demi Bold"/>
        </w:rPr>
      </w:pPr>
    </w:p>
    <w:p w:rsidR="004D718D" w:rsidRDefault="00AF1A18">
      <w:pPr>
        <w:pStyle w:val="Destinatario"/>
        <w:jc w:val="left"/>
        <w:rPr>
          <w:i/>
          <w:iCs/>
        </w:rPr>
      </w:pPr>
      <w:r>
        <w:rPr>
          <w:i/>
          <w:iCs/>
        </w:rPr>
        <w:t xml:space="preserve">NOME / DENOMINAZIONE, </w:t>
      </w:r>
    </w:p>
    <w:p w:rsidR="004D718D" w:rsidRDefault="00AF1A18">
      <w:pPr>
        <w:pStyle w:val="Destinatario"/>
        <w:jc w:val="left"/>
        <w:rPr>
          <w:i/>
          <w:iCs/>
        </w:rPr>
      </w:pPr>
      <w:r>
        <w:rPr>
          <w:i/>
          <w:iCs/>
        </w:rPr>
        <w:t>INDIRIZZO/SEDE LEGALE</w:t>
      </w:r>
    </w:p>
    <w:p w:rsidR="004D718D" w:rsidRDefault="00AF1A18">
      <w:pPr>
        <w:pStyle w:val="Destinatario"/>
        <w:jc w:val="left"/>
        <w:rPr>
          <w:i/>
          <w:iCs/>
        </w:rPr>
      </w:pPr>
      <w:r>
        <w:rPr>
          <w:i/>
          <w:iCs/>
        </w:rPr>
        <w:t xml:space="preserve">CODICE FISCALE </w:t>
      </w:r>
      <w:proofErr w:type="gramStart"/>
      <w:r>
        <w:rPr>
          <w:i/>
          <w:iCs/>
        </w:rPr>
        <w:t>( sia</w:t>
      </w:r>
      <w:proofErr w:type="gramEnd"/>
      <w:r>
        <w:rPr>
          <w:i/>
          <w:iCs/>
        </w:rPr>
        <w:t xml:space="preserve"> della persona fisica sia di società o altro ente)</w:t>
      </w:r>
    </w:p>
    <w:p w:rsidR="004D718D" w:rsidRDefault="00AF1A18">
      <w:pPr>
        <w:pStyle w:val="Destinatario"/>
        <w:jc w:val="left"/>
        <w:rPr>
          <w:i/>
          <w:iCs/>
        </w:rPr>
      </w:pPr>
      <w:r>
        <w:rPr>
          <w:i/>
          <w:iCs/>
        </w:rPr>
        <w:t>IN PERSONA DI (nominativo/qualifica)</w:t>
      </w:r>
    </w:p>
    <w:p w:rsidR="004D718D" w:rsidRDefault="00AF1A18">
      <w:pPr>
        <w:pStyle w:val="Destinatario"/>
        <w:rPr>
          <w:i/>
          <w:iCs/>
        </w:rPr>
      </w:pPr>
      <w:r>
        <w:rPr>
          <w:i/>
          <w:iCs/>
        </w:rPr>
        <w:t xml:space="preserve">RAPPRESENTATA E DIFESA DA (nominativo dei difensori), </w:t>
      </w:r>
      <w:r>
        <w:t>giusta procura in calce/a margine/ allegata alla presente domanda presso il cui studio elegge domicilio ai fini del presente procedimento</w:t>
      </w:r>
    </w:p>
    <w:p w:rsidR="004D718D" w:rsidRDefault="00AF1A18">
      <w:pPr>
        <w:pStyle w:val="Destinatario"/>
        <w:jc w:val="center"/>
        <w:rPr>
          <w:rFonts w:ascii="Avenir Next Demi Bold" w:eastAsia="Avenir Next Demi Bold" w:hAnsi="Avenir Next Demi Bold" w:cs="Avenir Next Demi Bold"/>
        </w:rPr>
      </w:pPr>
      <w:proofErr w:type="gramStart"/>
      <w:r>
        <w:rPr>
          <w:rFonts w:ascii="Avenir Next Demi Bold" w:hAnsi="Avenir Next Demi Bold"/>
        </w:rPr>
        <w:t>espone</w:t>
      </w:r>
      <w:proofErr w:type="gramEnd"/>
      <w:r>
        <w:rPr>
          <w:rFonts w:ascii="Avenir Next Demi Bold" w:hAnsi="Avenir Next Demi Bold"/>
        </w:rPr>
        <w:t xml:space="preserve"> quanto segue</w:t>
      </w:r>
    </w:p>
    <w:p w:rsidR="004D718D" w:rsidRDefault="004D718D">
      <w:pPr>
        <w:pStyle w:val="Destinatario"/>
        <w:rPr>
          <w:rFonts w:ascii="Avenir Next Demi Bold" w:eastAsia="Avenir Next Demi Bold" w:hAnsi="Avenir Next Demi Bold" w:cs="Avenir Next Demi Bold"/>
        </w:rPr>
      </w:pPr>
    </w:p>
    <w:p w:rsidR="004D718D" w:rsidRDefault="00AF1A18">
      <w:pPr>
        <w:pStyle w:val="Destinatario"/>
        <w:jc w:val="left"/>
        <w:rPr>
          <w:rFonts w:ascii="Avenir Next Demi Bold" w:eastAsia="Avenir Next Demi Bold" w:hAnsi="Avenir Next Demi Bold" w:cs="Avenir Next Demi Bold"/>
        </w:rPr>
      </w:pPr>
      <w:r>
        <w:rPr>
          <w:rFonts w:ascii="Avenir Next Demi Bold" w:hAnsi="Avenir Next Demi Bold"/>
        </w:rPr>
        <w:t>Caratteri generali della controversia:</w:t>
      </w:r>
    </w:p>
    <w:p w:rsidR="004D718D" w:rsidRDefault="00AF1A18">
      <w:pPr>
        <w:pStyle w:val="Destinatario"/>
        <w:numPr>
          <w:ilvl w:val="0"/>
          <w:numId w:val="2"/>
        </w:numPr>
        <w:jc w:val="left"/>
        <w:rPr>
          <w:i/>
          <w:iCs/>
        </w:rPr>
      </w:pPr>
      <w:r>
        <w:rPr>
          <w:i/>
          <w:iCs/>
        </w:rPr>
        <w:t xml:space="preserve"> </w:t>
      </w:r>
      <w:proofErr w:type="gramStart"/>
      <w:r>
        <w:rPr>
          <w:i/>
          <w:iCs/>
        </w:rPr>
        <w:t>indicazione</w:t>
      </w:r>
      <w:proofErr w:type="gramEnd"/>
      <w:r>
        <w:rPr>
          <w:i/>
          <w:iCs/>
        </w:rPr>
        <w:t xml:space="preserve"> del convenuto ( nome/denominazione, domicilio, </w:t>
      </w:r>
      <w:proofErr w:type="spellStart"/>
      <w:r>
        <w:rPr>
          <w:i/>
          <w:iCs/>
        </w:rPr>
        <w:t>etc</w:t>
      </w:r>
      <w:proofErr w:type="spellEnd"/>
      <w:r>
        <w:rPr>
          <w:i/>
          <w:iCs/>
        </w:rPr>
        <w:t>);</w:t>
      </w:r>
    </w:p>
    <w:p w:rsidR="004D718D" w:rsidRDefault="00AF1A18">
      <w:pPr>
        <w:pStyle w:val="Destinatario"/>
        <w:numPr>
          <w:ilvl w:val="0"/>
          <w:numId w:val="2"/>
        </w:numPr>
        <w:rPr>
          <w:i/>
          <w:iCs/>
        </w:rPr>
      </w:pPr>
      <w:proofErr w:type="gramStart"/>
      <w:r>
        <w:rPr>
          <w:i/>
          <w:iCs/>
        </w:rPr>
        <w:t>descrizione</w:t>
      </w:r>
      <w:proofErr w:type="gramEnd"/>
      <w:r>
        <w:rPr>
          <w:i/>
          <w:iCs/>
        </w:rPr>
        <w:t xml:space="preserve"> della controversia e delle domande con l’ indicazione del relativo valore economico;</w:t>
      </w:r>
    </w:p>
    <w:p w:rsidR="004D718D" w:rsidRDefault="00AF1A18">
      <w:pPr>
        <w:pStyle w:val="Destinatario"/>
        <w:numPr>
          <w:ilvl w:val="0"/>
          <w:numId w:val="2"/>
        </w:numPr>
        <w:rPr>
          <w:i/>
          <w:iCs/>
        </w:rPr>
      </w:pPr>
      <w:proofErr w:type="gramStart"/>
      <w:r>
        <w:rPr>
          <w:i/>
          <w:iCs/>
        </w:rPr>
        <w:t>indicazione</w:t>
      </w:r>
      <w:proofErr w:type="gramEnd"/>
      <w:r>
        <w:rPr>
          <w:i/>
          <w:iCs/>
        </w:rPr>
        <w:t xml:space="preserve"> della convenzione arbitrale o del compromesso (allegare atto che contiene la clausola o il compromesso);</w:t>
      </w:r>
    </w:p>
    <w:p w:rsidR="004D718D" w:rsidRDefault="00AF1A18">
      <w:pPr>
        <w:pStyle w:val="Destinatario"/>
        <w:numPr>
          <w:ilvl w:val="0"/>
          <w:numId w:val="2"/>
        </w:numPr>
        <w:rPr>
          <w:i/>
          <w:iCs/>
        </w:rPr>
      </w:pPr>
      <w:proofErr w:type="gramStart"/>
      <w:r>
        <w:rPr>
          <w:i/>
          <w:iCs/>
        </w:rPr>
        <w:t>eventuale</w:t>
      </w:r>
      <w:proofErr w:type="gramEnd"/>
      <w:r>
        <w:rPr>
          <w:i/>
          <w:iCs/>
        </w:rPr>
        <w:t xml:space="preserve"> indicazione dei mezzi di prova richiesti a sostegno della domanda e ogni documento che la parte ritenga utile allegare;</w:t>
      </w:r>
    </w:p>
    <w:p w:rsidR="004D718D" w:rsidRDefault="00AF1A18">
      <w:pPr>
        <w:pStyle w:val="Destinatario"/>
        <w:numPr>
          <w:ilvl w:val="0"/>
          <w:numId w:val="3"/>
        </w:numPr>
      </w:pPr>
      <w:proofErr w:type="gramStart"/>
      <w:r>
        <w:t>eventuali</w:t>
      </w:r>
      <w:proofErr w:type="gramEnd"/>
      <w:r>
        <w:t xml:space="preserve"> indicazioni sulle norme applicabili al procedimento, sulle norme applicabili in merito alla controversia, sul tipo di pronuncia, sulla sede, sulla lingua dell’ arbitrato;</w:t>
      </w:r>
    </w:p>
    <w:p w:rsidR="004D718D" w:rsidRDefault="004D718D">
      <w:pPr>
        <w:pStyle w:val="Destinatario"/>
        <w:jc w:val="left"/>
      </w:pPr>
    </w:p>
    <w:p w:rsidR="004D718D" w:rsidRDefault="00AF1A18">
      <w:pPr>
        <w:pStyle w:val="Destinatario"/>
        <w:jc w:val="left"/>
        <w:rPr>
          <w:rFonts w:ascii="Avenir Next Demi Bold" w:eastAsia="Avenir Next Demi Bold" w:hAnsi="Avenir Next Demi Bold" w:cs="Avenir Next Demi Bold"/>
        </w:rPr>
      </w:pPr>
      <w:proofErr w:type="gramStart"/>
      <w:r>
        <w:rPr>
          <w:rFonts w:ascii="Avenir Next Demi Bold" w:hAnsi="Avenir Next Demi Bold"/>
        </w:rPr>
        <w:t>ciò</w:t>
      </w:r>
      <w:proofErr w:type="gramEnd"/>
      <w:r>
        <w:rPr>
          <w:rFonts w:ascii="Avenir Next Demi Bold" w:hAnsi="Avenir Next Demi Bold"/>
        </w:rPr>
        <w:t xml:space="preserve"> premesso, la parte attrice </w:t>
      </w:r>
    </w:p>
    <w:p w:rsidR="004D718D" w:rsidRDefault="004D718D">
      <w:pPr>
        <w:pStyle w:val="Destinatario"/>
        <w:jc w:val="left"/>
        <w:rPr>
          <w:rFonts w:ascii="Avenir Next Demi Bold" w:eastAsia="Avenir Next Demi Bold" w:hAnsi="Avenir Next Demi Bold" w:cs="Avenir Next Demi Bold"/>
        </w:rPr>
      </w:pPr>
    </w:p>
    <w:p w:rsidR="004D718D" w:rsidRDefault="00AF1A18">
      <w:pPr>
        <w:pStyle w:val="Destinatario"/>
        <w:numPr>
          <w:ilvl w:val="0"/>
          <w:numId w:val="5"/>
        </w:numPr>
        <w:jc w:val="left"/>
        <w:rPr>
          <w:rFonts w:ascii="Avenir Next Demi Bold" w:eastAsia="Avenir Next Demi Bold" w:hAnsi="Avenir Next Demi Bold" w:cs="Avenir Next Demi Bold"/>
        </w:rPr>
      </w:pPr>
      <w:r>
        <w:rPr>
          <w:rFonts w:ascii="Avenir Next Demi Bold" w:hAnsi="Avenir Next Demi Bold"/>
        </w:rPr>
        <w:t xml:space="preserve">CASO DI ARBITRO </w:t>
      </w:r>
      <w:proofErr w:type="gramStart"/>
      <w:r>
        <w:rPr>
          <w:rFonts w:ascii="Avenir Next Demi Bold" w:hAnsi="Avenir Next Demi Bold"/>
        </w:rPr>
        <w:t>UNICO :</w:t>
      </w:r>
      <w:proofErr w:type="gramEnd"/>
      <w:r>
        <w:rPr>
          <w:rFonts w:ascii="Avenir Next Demi Bold" w:hAnsi="Avenir Next Demi Bold"/>
        </w:rPr>
        <w:t xml:space="preserve">    ATTO DI NOMINA DI ARBITRO UNICO</w:t>
      </w:r>
    </w:p>
    <w:p w:rsidR="004D718D" w:rsidRDefault="004D718D">
      <w:pPr>
        <w:pStyle w:val="Destinatario"/>
        <w:rPr>
          <w:rFonts w:ascii="Avenir Next Demi Bold" w:eastAsia="Avenir Next Demi Bold" w:hAnsi="Avenir Next Demi Bold" w:cs="Avenir Next Demi Bold"/>
        </w:rPr>
      </w:pPr>
    </w:p>
    <w:p w:rsidR="004D718D" w:rsidRDefault="00AF1A18">
      <w:pPr>
        <w:pStyle w:val="Destinatario"/>
        <w:jc w:val="center"/>
        <w:rPr>
          <w:rFonts w:ascii="Avenir Next Demi Bold" w:eastAsia="Avenir Next Demi Bold" w:hAnsi="Avenir Next Demi Bold" w:cs="Avenir Next Demi Bold"/>
        </w:rPr>
      </w:pPr>
      <w:r>
        <w:rPr>
          <w:rFonts w:ascii="Avenir Next Demi Bold" w:hAnsi="Avenir Next Demi Bold"/>
        </w:rPr>
        <w:t xml:space="preserve">CHIEDE </w:t>
      </w:r>
    </w:p>
    <w:p w:rsidR="004D718D" w:rsidRDefault="00AF1A18">
      <w:pPr>
        <w:pStyle w:val="Destinatario"/>
        <w:jc w:val="center"/>
        <w:rPr>
          <w:rFonts w:ascii="Avenir Next Demi Bold" w:eastAsia="Avenir Next Demi Bold" w:hAnsi="Avenir Next Demi Bold" w:cs="Avenir Next Demi Bold"/>
        </w:rPr>
      </w:pPr>
      <w:proofErr w:type="gramStart"/>
      <w:r>
        <w:t>ai</w:t>
      </w:r>
      <w:proofErr w:type="gramEnd"/>
      <w:r>
        <w:t xml:space="preserve"> sensi </w:t>
      </w:r>
      <w:proofErr w:type="spellStart"/>
      <w:r>
        <w:t>dell</w:t>
      </w:r>
      <w:proofErr w:type="spellEnd"/>
      <w:r>
        <w:rPr>
          <w:lang w:val="fr-FR"/>
        </w:rPr>
        <w:t>’</w:t>
      </w:r>
      <w:r>
        <w:t>art. 14 del Regolamento Arbitrale</w:t>
      </w:r>
    </w:p>
    <w:p w:rsidR="004D718D" w:rsidRDefault="004D718D">
      <w:pPr>
        <w:pStyle w:val="Destinatario"/>
      </w:pPr>
    </w:p>
    <w:p w:rsidR="004D718D" w:rsidRDefault="00AF1A18">
      <w:pPr>
        <w:pStyle w:val="Destinatario"/>
      </w:pPr>
      <w:proofErr w:type="gramStart"/>
      <w:r>
        <w:t>che  il</w:t>
      </w:r>
      <w:proofErr w:type="gramEnd"/>
      <w:r>
        <w:t xml:space="preserve"> Consiglio Arbitrale della Camera arbitrale istituita presso Facilita , nomini, in forza dell’accordo arbitrale, l’Arbitro Unico, il quale decida in via rituale/ irrituale, secondo diritto/equità) accogliendo le seguenti conclusioni.</w:t>
      </w:r>
    </w:p>
    <w:p w:rsidR="004D718D" w:rsidRDefault="004D718D">
      <w:pPr>
        <w:pStyle w:val="Destinatario"/>
      </w:pPr>
    </w:p>
    <w:p w:rsidR="004D718D" w:rsidRDefault="00AF1A18">
      <w:pPr>
        <w:pStyle w:val="Destinatario"/>
        <w:jc w:val="center"/>
      </w:pPr>
      <w:proofErr w:type="gramStart"/>
      <w:r>
        <w:t>oppure</w:t>
      </w:r>
      <w:proofErr w:type="gramEnd"/>
      <w:r>
        <w:t xml:space="preserve"> </w:t>
      </w:r>
    </w:p>
    <w:p w:rsidR="004D718D" w:rsidRDefault="004D718D">
      <w:pPr>
        <w:pStyle w:val="Destinatario"/>
        <w:jc w:val="center"/>
      </w:pPr>
    </w:p>
    <w:p w:rsidR="004D718D" w:rsidRDefault="00AF1A18">
      <w:pPr>
        <w:pStyle w:val="Destinatario"/>
        <w:numPr>
          <w:ilvl w:val="0"/>
          <w:numId w:val="6"/>
        </w:numPr>
      </w:pPr>
      <w:r>
        <w:rPr>
          <w:rFonts w:ascii="Avenir Next Demi Bold" w:hAnsi="Avenir Next Demi Bold"/>
        </w:rPr>
        <w:t xml:space="preserve">CASO DI COLLEGIO </w:t>
      </w:r>
      <w:proofErr w:type="gramStart"/>
      <w:r>
        <w:rPr>
          <w:rFonts w:ascii="Avenir Next Demi Bold" w:hAnsi="Avenir Next Demi Bold"/>
        </w:rPr>
        <w:t>ARBITRALE :</w:t>
      </w:r>
      <w:proofErr w:type="gramEnd"/>
      <w:r>
        <w:rPr>
          <w:rFonts w:ascii="Avenir Next Demi Bold" w:hAnsi="Avenir Next Demi Bold"/>
        </w:rPr>
        <w:t xml:space="preserve">   ATTO DI NOMINA DI ARBITRO</w:t>
      </w:r>
    </w:p>
    <w:p w:rsidR="004D718D" w:rsidRDefault="004D718D">
      <w:pPr>
        <w:pStyle w:val="Destinatario"/>
        <w:jc w:val="left"/>
        <w:rPr>
          <w:i/>
          <w:iCs/>
        </w:rPr>
      </w:pPr>
    </w:p>
    <w:p w:rsidR="004D718D" w:rsidRDefault="00AF1A18">
      <w:pPr>
        <w:pStyle w:val="Destinatario"/>
        <w:jc w:val="center"/>
        <w:rPr>
          <w:rFonts w:ascii="Avenir Next Demi Bold" w:eastAsia="Avenir Next Demi Bold" w:hAnsi="Avenir Next Demi Bold" w:cs="Avenir Next Demi Bold"/>
        </w:rPr>
      </w:pPr>
      <w:r>
        <w:rPr>
          <w:rFonts w:ascii="Avenir Next Demi Bold" w:hAnsi="Avenir Next Demi Bold"/>
        </w:rPr>
        <w:t>NOMINA</w:t>
      </w:r>
    </w:p>
    <w:p w:rsidR="004D718D" w:rsidRDefault="00AF1A18">
      <w:pPr>
        <w:pStyle w:val="Destinatario"/>
      </w:pPr>
      <w:proofErr w:type="gramStart"/>
      <w:r>
        <w:t>quale</w:t>
      </w:r>
      <w:proofErr w:type="gramEnd"/>
      <w:r>
        <w:t xml:space="preserve"> arbitro  ________________ (nominativo e qualifica ) con studio in  (città, indirizzo, telefono, fax, email, </w:t>
      </w:r>
      <w:proofErr w:type="spellStart"/>
      <w:r>
        <w:t>pec</w:t>
      </w:r>
      <w:proofErr w:type="spellEnd"/>
      <w:r>
        <w:t>),</w:t>
      </w:r>
    </w:p>
    <w:p w:rsidR="004D718D" w:rsidRDefault="004D718D">
      <w:pPr>
        <w:pStyle w:val="Destinatario"/>
      </w:pPr>
    </w:p>
    <w:p w:rsidR="004D718D" w:rsidRDefault="00AF1A18">
      <w:pPr>
        <w:pStyle w:val="Destinatario"/>
        <w:numPr>
          <w:ilvl w:val="0"/>
          <w:numId w:val="8"/>
        </w:numPr>
      </w:pPr>
      <w:proofErr w:type="gramStart"/>
      <w:r>
        <w:t>formulando</w:t>
      </w:r>
      <w:proofErr w:type="gramEnd"/>
      <w:r>
        <w:t xml:space="preserve"> istanza al Consiglio Arbitrale della Camera Arbitrale di Facilita  affinché nomini, in forza dell’accordo arbitrale (clausola compromissoria/compromesso), il terzo arbitro con funzioni di Presidente del Tribunale Arbitrale,</w:t>
      </w:r>
    </w:p>
    <w:p w:rsidR="004D718D" w:rsidRDefault="004D718D">
      <w:pPr>
        <w:pStyle w:val="Destinatario"/>
      </w:pPr>
    </w:p>
    <w:p w:rsidR="004D718D" w:rsidRDefault="004D718D">
      <w:pPr>
        <w:pStyle w:val="Destinatario"/>
      </w:pPr>
    </w:p>
    <w:p w:rsidR="004D718D" w:rsidRDefault="00AF1A18">
      <w:pPr>
        <w:pStyle w:val="Destinatario"/>
        <w:rPr>
          <w:i/>
          <w:iCs/>
        </w:rPr>
      </w:pPr>
      <w:r>
        <w:rPr>
          <w:i/>
          <w:iCs/>
        </w:rPr>
        <w:t xml:space="preserve">  </w:t>
      </w:r>
      <w:proofErr w:type="gramStart"/>
      <w:r>
        <w:rPr>
          <w:i/>
          <w:iCs/>
        </w:rPr>
        <w:t>in</w:t>
      </w:r>
      <w:proofErr w:type="gramEnd"/>
      <w:r>
        <w:rPr>
          <w:i/>
          <w:iCs/>
        </w:rPr>
        <w:t xml:space="preserve"> alternativa</w:t>
      </w:r>
    </w:p>
    <w:p w:rsidR="004D718D" w:rsidRDefault="004D718D">
      <w:pPr>
        <w:pStyle w:val="Destinatario"/>
      </w:pPr>
    </w:p>
    <w:p w:rsidR="004D718D" w:rsidRDefault="00AF1A18">
      <w:pPr>
        <w:pStyle w:val="Destinatario"/>
        <w:numPr>
          <w:ilvl w:val="0"/>
          <w:numId w:val="11"/>
        </w:numPr>
      </w:pPr>
      <w:proofErr w:type="gramStart"/>
      <w:r>
        <w:t>conferendo</w:t>
      </w:r>
      <w:proofErr w:type="gramEnd"/>
      <w:r>
        <w:t xml:space="preserve"> espressamente, in forza dell’accordo arbitrale (clausola compromissoria/compromesso), all’arbitro dalla medesima designato il potere di procedere di comune accordo con l’arbitro designato dalla controparte alla nomina del terzo arbitro, con funzioni di presidente del collegio arbitrale. Nel caso in cui gli arbitri così designati non vi provvedano, entro il termine assegnato dalla Segreteria, il Presidente sarà nominato dal Consiglio Arbitrale della Camera Arbitrale di Facilita.</w:t>
      </w:r>
    </w:p>
    <w:p w:rsidR="004D718D" w:rsidRDefault="00AF1A18">
      <w:pPr>
        <w:pStyle w:val="Destinatario"/>
        <w:jc w:val="left"/>
        <w:rPr>
          <w:i/>
          <w:iCs/>
        </w:rPr>
      </w:pPr>
      <w:r>
        <w:rPr>
          <w:i/>
          <w:iCs/>
        </w:rPr>
        <w:t xml:space="preserve"> </w:t>
      </w:r>
    </w:p>
    <w:p w:rsidR="004D718D" w:rsidRDefault="00AF1A18">
      <w:pPr>
        <w:pStyle w:val="Destinatario"/>
        <w:jc w:val="center"/>
      </w:pPr>
      <w:proofErr w:type="gramStart"/>
      <w:r>
        <w:t>chiede</w:t>
      </w:r>
      <w:proofErr w:type="gramEnd"/>
    </w:p>
    <w:p w:rsidR="004D718D" w:rsidRDefault="00AF1A18">
      <w:pPr>
        <w:pStyle w:val="Destinatario"/>
      </w:pPr>
      <w:proofErr w:type="gramStart"/>
      <w:r>
        <w:t>che</w:t>
      </w:r>
      <w:proofErr w:type="gramEnd"/>
      <w:r>
        <w:t xml:space="preserve"> il costituendo Collegio Arbitrale decida in via rituale/ irrituale, secondo diritto/</w:t>
      </w:r>
      <w:proofErr w:type="spellStart"/>
      <w:r>
        <w:t>equit</w:t>
      </w:r>
      <w:proofErr w:type="spellEnd"/>
      <w:r>
        <w:rPr>
          <w:lang w:val="fr-FR"/>
        </w:rPr>
        <w:t>à</w:t>
      </w:r>
      <w:r>
        <w:t>) accogliendo le seguenti conclusioni.</w:t>
      </w:r>
    </w:p>
    <w:p w:rsidR="004D718D" w:rsidRDefault="004D718D">
      <w:pPr>
        <w:pStyle w:val="Destinatario"/>
      </w:pPr>
    </w:p>
    <w:p w:rsidR="004D718D" w:rsidRDefault="004D718D">
      <w:pPr>
        <w:pStyle w:val="Destinatario"/>
      </w:pPr>
    </w:p>
    <w:p w:rsidR="004D718D" w:rsidRDefault="004D718D">
      <w:pPr>
        <w:pStyle w:val="Destinatario"/>
        <w:rPr>
          <w:rFonts w:ascii="Avenir Next Demi Bold" w:eastAsia="Avenir Next Demi Bold" w:hAnsi="Avenir Next Demi Bold" w:cs="Avenir Next Demi Bold"/>
        </w:rPr>
      </w:pPr>
    </w:p>
    <w:p w:rsidR="004D718D" w:rsidRDefault="00AF1A18">
      <w:pPr>
        <w:pStyle w:val="Destinatario"/>
        <w:rPr>
          <w:rFonts w:ascii="Avenir Next Demi Bold" w:eastAsia="Avenir Next Demi Bold" w:hAnsi="Avenir Next Demi Bold" w:cs="Avenir Next Demi Bold"/>
        </w:rPr>
      </w:pPr>
      <w:r>
        <w:rPr>
          <w:rFonts w:ascii="Avenir Next Demi Bold" w:hAnsi="Avenir Next Demi Bold"/>
        </w:rPr>
        <w:t xml:space="preserve">Infine, la Parte Attrice </w:t>
      </w:r>
    </w:p>
    <w:p w:rsidR="004D718D" w:rsidRDefault="00AF1A18">
      <w:pPr>
        <w:pStyle w:val="Destinatario"/>
        <w:jc w:val="center"/>
        <w:rPr>
          <w:rFonts w:ascii="Avenir Next Demi Bold" w:eastAsia="Avenir Next Demi Bold" w:hAnsi="Avenir Next Demi Bold" w:cs="Avenir Next Demi Bold"/>
        </w:rPr>
      </w:pPr>
      <w:proofErr w:type="gramStart"/>
      <w:r>
        <w:rPr>
          <w:rFonts w:ascii="Avenir Next Demi Bold" w:hAnsi="Avenir Next Demi Bold"/>
        </w:rPr>
        <w:t>chiede</w:t>
      </w:r>
      <w:proofErr w:type="gramEnd"/>
    </w:p>
    <w:p w:rsidR="004D718D" w:rsidRDefault="004D718D">
      <w:pPr>
        <w:pStyle w:val="Destinatario"/>
        <w:jc w:val="center"/>
        <w:rPr>
          <w:rFonts w:ascii="Avenir Next Demi Bold" w:eastAsia="Avenir Next Demi Bold" w:hAnsi="Avenir Next Demi Bold" w:cs="Avenir Next Demi Bold"/>
        </w:rPr>
      </w:pPr>
    </w:p>
    <w:p w:rsidR="004D718D" w:rsidRDefault="00AF1A18">
      <w:pPr>
        <w:pStyle w:val="Destinatario"/>
      </w:pPr>
      <w:proofErr w:type="gramStart"/>
      <w:r>
        <w:t>alla</w:t>
      </w:r>
      <w:proofErr w:type="gramEnd"/>
      <w:r>
        <w:t xml:space="preserve"> Segreteria della Camera Arbitrale di Facilita di inviare/notificare la presente domanda di arbitrato a mezzo PEC/raccomandata A.R./corriere/ufficiale giudiziario alla controparte (indicare nominativo della parte Convenuta e relativo indirizzo e recapito).</w:t>
      </w:r>
    </w:p>
    <w:p w:rsidR="004D718D" w:rsidRDefault="004D718D">
      <w:pPr>
        <w:pStyle w:val="Destinatario"/>
      </w:pPr>
    </w:p>
    <w:p w:rsidR="004D718D" w:rsidRDefault="00AF1A18">
      <w:pPr>
        <w:pStyle w:val="Destinatario"/>
      </w:pPr>
      <w:r>
        <w:t>Si producono i seguenti documenti:</w:t>
      </w:r>
    </w:p>
    <w:p w:rsidR="004D718D" w:rsidRDefault="00AF1A18">
      <w:pPr>
        <w:pStyle w:val="Destinatario"/>
        <w:numPr>
          <w:ilvl w:val="0"/>
          <w:numId w:val="12"/>
        </w:numPr>
      </w:pPr>
      <w:r>
        <w:t>…..</w:t>
      </w:r>
    </w:p>
    <w:p w:rsidR="004D718D" w:rsidRDefault="00AF1A18">
      <w:pPr>
        <w:pStyle w:val="Destinatario"/>
        <w:numPr>
          <w:ilvl w:val="0"/>
          <w:numId w:val="12"/>
        </w:numPr>
      </w:pPr>
      <w:r>
        <w:t>…..</w:t>
      </w:r>
    </w:p>
    <w:p w:rsidR="004D718D" w:rsidRDefault="004D718D">
      <w:pPr>
        <w:pStyle w:val="Destinatario"/>
      </w:pPr>
    </w:p>
    <w:p w:rsidR="004D718D" w:rsidRDefault="004D718D">
      <w:pPr>
        <w:pStyle w:val="Destinatario"/>
      </w:pPr>
    </w:p>
    <w:p w:rsidR="004D718D" w:rsidRDefault="00AF1A18">
      <w:pPr>
        <w:pStyle w:val="Destinatario"/>
      </w:pPr>
      <w:r>
        <w:t>Luogo, lì ………………………….</w:t>
      </w:r>
    </w:p>
    <w:p w:rsidR="004D718D" w:rsidRDefault="004D718D">
      <w:pPr>
        <w:pStyle w:val="Destinatario"/>
      </w:pPr>
    </w:p>
    <w:p w:rsidR="004D718D" w:rsidRDefault="004D718D">
      <w:pPr>
        <w:pStyle w:val="Destinatario"/>
      </w:pPr>
    </w:p>
    <w:p w:rsidR="004D718D" w:rsidRDefault="00B543EE">
      <w:pPr>
        <w:pStyle w:val="Destinatario"/>
      </w:pPr>
      <w:r>
        <w:rPr>
          <w:noProof/>
        </w:rPr>
        <w:pict>
          <v:rect id="_x0000_s1027" style="position:absolute;left:0;text-align:left;margin-left:40.4pt;margin-top:750.4pt;width:535pt;height:40.85pt;z-index:251660288;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" filled="f" stroked="f" strokeweight="1pt">
            <v:stroke miterlimit="4"/>
            <v:textbox inset="0,0,0,0">
              <w:txbxContent>
                <w:p w:rsidR="004D718D" w:rsidRPr="00B543EE" w:rsidRDefault="00AF1A18">
                  <w:pPr>
                    <w:pStyle w:val="Informazionimittente"/>
                    <w:rPr>
                      <w:rStyle w:val="Hyperlink0"/>
                      <w:rFonts w:ascii="Times New Roman" w:hAnsi="Times New Roman" w:cs="Times New Roman"/>
                      <w:lang w:val="en-US"/>
                    </w:rPr>
                  </w:pPr>
                  <w:r w:rsidRPr="00B543EE">
                    <w:rPr>
                      <w:rFonts w:ascii="Times New Roman" w:hAnsi="Times New Roman" w:cs="Times New Roman"/>
                    </w:rPr>
                    <w:t>via bruni 36 - 47121 forli</w:t>
                  </w:r>
                  <w:proofErr w:type="gramStart"/>
                  <w:r w:rsidRPr="00B543EE">
                    <w:rPr>
                      <w:rFonts w:ascii="Times New Roman" w:hAnsi="Times New Roman" w:cs="Times New Roman"/>
                    </w:rPr>
                    <w:t>'  tel</w:t>
                  </w:r>
                  <w:proofErr w:type="gramEnd"/>
                  <w:r w:rsidRPr="00B543EE">
                    <w:rPr>
                      <w:rFonts w:ascii="Times New Roman" w:hAnsi="Times New Roman" w:cs="Times New Roman"/>
                    </w:rPr>
                    <w:t xml:space="preserve">: o543 - 370923 - mail: </w:t>
                  </w:r>
                  <w:hyperlink r:id="rId7" w:history="1">
                    <w:r w:rsidRPr="00B543EE">
                      <w:rPr>
                        <w:rStyle w:val="Hyperlink0"/>
                        <w:rFonts w:ascii="Times New Roman" w:hAnsi="Times New Roman" w:cs="Times New Roman"/>
                        <w:lang w:val="en-US"/>
                      </w:rPr>
                      <w:t>facilita@email.it</w:t>
                    </w:r>
                  </w:hyperlink>
                </w:p>
                <w:p w:rsidR="00B543EE" w:rsidRPr="00B543EE" w:rsidRDefault="00B543EE" w:rsidP="00B543EE">
                  <w:pPr>
                    <w:pStyle w:val="Corpo"/>
                    <w:jc w:val="center"/>
                    <w:rPr>
                      <w:rFonts w:ascii="Times New Roman" w:hAnsi="Times New Roman" w:cs="Times New Roman"/>
                      <w:lang w:val="en-US"/>
                    </w:rPr>
                  </w:pPr>
                  <w:bookmarkStart w:id="0" w:name="_GoBack"/>
                  <w:r w:rsidRPr="00B543EE">
                    <w:rPr>
                      <w:rFonts w:ascii="Times New Roman" w:hAnsi="Times New Roman" w:cs="Times New Roman"/>
                      <w:lang w:val="en-US"/>
                    </w:rPr>
                    <w:t>IBAN IT 50 K 02008 13220 0000 1091 6232</w:t>
                  </w:r>
                  <w:bookmarkEnd w:id="0"/>
                </w:p>
              </w:txbxContent>
            </v:textbox>
            <w10:wrap anchorx="page" anchory="page"/>
          </v:rect>
        </w:pict>
      </w:r>
      <w:r w:rsidR="00AF1A18">
        <w:t xml:space="preserve">Firma della parte e/o del difensore (se munito di idonea procura alle liti da allegare) </w:t>
      </w:r>
    </w:p>
    <w:sectPr w:rsidR="004D718D" w:rsidSect="00C05D78">
      <w:headerReference w:type="default" r:id="rId8"/>
      <w:footerReference w:type="default" r:id="rId9"/>
      <w:pgSz w:w="11906" w:h="16838"/>
      <w:pgMar w:top="2520" w:right="2200" w:bottom="1800" w:left="2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E7A" w:rsidRDefault="00654E7A">
      <w:r>
        <w:separator/>
      </w:r>
    </w:p>
  </w:endnote>
  <w:endnote w:type="continuationSeparator" w:id="0">
    <w:p w:rsidR="00654E7A" w:rsidRDefault="0065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Avenir Next Medium">
    <w:altName w:val="Times New Roman"/>
    <w:charset w:val="00"/>
    <w:family w:val="roman"/>
    <w:pitch w:val="default"/>
  </w:font>
  <w:font w:name="Avenir Next Demi Bold">
    <w:altName w:val="Times New Roman"/>
    <w:charset w:val="00"/>
    <w:family w:val="roman"/>
    <w:pitch w:val="default"/>
  </w:font>
  <w:font w:name="Baskervill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8D" w:rsidRDefault="004D71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E7A" w:rsidRDefault="00654E7A">
      <w:r>
        <w:separator/>
      </w:r>
    </w:p>
  </w:footnote>
  <w:footnote w:type="continuationSeparator" w:id="0">
    <w:p w:rsidR="00654E7A" w:rsidRDefault="0065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8D" w:rsidRDefault="004D71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D5908"/>
    <w:multiLevelType w:val="hybridMultilevel"/>
    <w:tmpl w:val="B502B870"/>
    <w:numStyleLink w:val="Puntoelenco0"/>
  </w:abstractNum>
  <w:abstractNum w:abstractNumId="1" w15:restartNumberingAfterBreak="0">
    <w:nsid w:val="17F54E6D"/>
    <w:multiLevelType w:val="hybridMultilevel"/>
    <w:tmpl w:val="E3F8278E"/>
    <w:numStyleLink w:val="Conlettere"/>
  </w:abstractNum>
  <w:abstractNum w:abstractNumId="2" w15:restartNumberingAfterBreak="0">
    <w:nsid w:val="33CA0AF0"/>
    <w:multiLevelType w:val="hybridMultilevel"/>
    <w:tmpl w:val="299ED8C4"/>
    <w:numStyleLink w:val="Puntoelenco1"/>
  </w:abstractNum>
  <w:abstractNum w:abstractNumId="3" w15:restartNumberingAfterBreak="0">
    <w:nsid w:val="4B292C15"/>
    <w:multiLevelType w:val="hybridMultilevel"/>
    <w:tmpl w:val="B502B870"/>
    <w:styleLink w:val="Puntoelenco0"/>
    <w:lvl w:ilvl="0" w:tplc="37DC7D42">
      <w:start w:val="1"/>
      <w:numFmt w:val="decimal"/>
      <w:lvlText w:val="%1."/>
      <w:lvlJc w:val="left"/>
      <w:pPr>
        <w:ind w:left="320" w:hanging="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12279F6">
      <w:start w:val="1"/>
      <w:numFmt w:val="decimal"/>
      <w:lvlText w:val="%2."/>
      <w:lvlJc w:val="left"/>
      <w:pPr>
        <w:ind w:left="1040" w:hanging="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7FADECC">
      <w:start w:val="1"/>
      <w:numFmt w:val="decimal"/>
      <w:lvlText w:val="%3."/>
      <w:lvlJc w:val="left"/>
      <w:pPr>
        <w:ind w:left="1760" w:hanging="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2A84C24">
      <w:start w:val="1"/>
      <w:numFmt w:val="decimal"/>
      <w:lvlText w:val="%4."/>
      <w:lvlJc w:val="left"/>
      <w:pPr>
        <w:ind w:left="2480" w:hanging="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3A48A0">
      <w:start w:val="1"/>
      <w:numFmt w:val="decimal"/>
      <w:lvlText w:val="%5."/>
      <w:lvlJc w:val="left"/>
      <w:pPr>
        <w:ind w:left="3200" w:hanging="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6988B04">
      <w:start w:val="1"/>
      <w:numFmt w:val="decimal"/>
      <w:lvlText w:val="%6."/>
      <w:lvlJc w:val="left"/>
      <w:pPr>
        <w:ind w:left="3920" w:hanging="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5BA6CE4">
      <w:start w:val="1"/>
      <w:numFmt w:val="decimal"/>
      <w:lvlText w:val="%7."/>
      <w:lvlJc w:val="left"/>
      <w:pPr>
        <w:ind w:left="4640" w:hanging="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F8281D6">
      <w:start w:val="1"/>
      <w:numFmt w:val="decimal"/>
      <w:lvlText w:val="%8."/>
      <w:lvlJc w:val="left"/>
      <w:pPr>
        <w:ind w:left="5360" w:hanging="3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CAAA732">
      <w:start w:val="1"/>
      <w:numFmt w:val="decimal"/>
      <w:lvlText w:val="%9."/>
      <w:lvlJc w:val="left"/>
      <w:pPr>
        <w:ind w:left="6080" w:hanging="3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4F1F1A10"/>
    <w:multiLevelType w:val="hybridMultilevel"/>
    <w:tmpl w:val="299ED8C4"/>
    <w:styleLink w:val="Puntoelenco1"/>
    <w:lvl w:ilvl="0" w:tplc="57EA3B44">
      <w:start w:val="1"/>
      <w:numFmt w:val="bullet"/>
      <w:lvlText w:val="•"/>
      <w:lvlJc w:val="left"/>
      <w:pPr>
        <w:ind w:left="220" w:hanging="220"/>
      </w:pPr>
      <w:rPr>
        <w:rFonts w:hAnsi="Arial Unicode MS"/>
        <w:i/>
        <w:iCs/>
        <w:caps w:val="0"/>
        <w:smallCaps w:val="0"/>
        <w:strike w:val="0"/>
        <w:dstrike w:val="0"/>
        <w:outline w:val="0"/>
        <w:emboss w:val="0"/>
        <w:imprint w:val="0"/>
        <w:spacing w:val="0"/>
        <w:w w:val="100"/>
        <w:kern w:val="0"/>
        <w:position w:val="0"/>
        <w:highlight w:val="none"/>
        <w:vertAlign w:val="baseline"/>
      </w:rPr>
    </w:lvl>
    <w:lvl w:ilvl="1" w:tplc="0D920D80">
      <w:start w:val="1"/>
      <w:numFmt w:val="bullet"/>
      <w:lvlText w:val="•"/>
      <w:lvlJc w:val="left"/>
      <w:pPr>
        <w:ind w:left="440" w:hanging="220"/>
      </w:pPr>
      <w:rPr>
        <w:rFonts w:hAnsi="Arial Unicode MS"/>
        <w:i/>
        <w:iCs/>
        <w:caps w:val="0"/>
        <w:smallCaps w:val="0"/>
        <w:strike w:val="0"/>
        <w:dstrike w:val="0"/>
        <w:outline w:val="0"/>
        <w:emboss w:val="0"/>
        <w:imprint w:val="0"/>
        <w:spacing w:val="0"/>
        <w:w w:val="100"/>
        <w:kern w:val="0"/>
        <w:position w:val="0"/>
        <w:highlight w:val="none"/>
        <w:vertAlign w:val="baseline"/>
      </w:rPr>
    </w:lvl>
    <w:lvl w:ilvl="2" w:tplc="2D2C50EC">
      <w:start w:val="1"/>
      <w:numFmt w:val="bullet"/>
      <w:lvlText w:val="•"/>
      <w:lvlJc w:val="left"/>
      <w:pPr>
        <w:ind w:left="660" w:hanging="220"/>
      </w:pPr>
      <w:rPr>
        <w:rFonts w:hAnsi="Arial Unicode MS"/>
        <w:i/>
        <w:iCs/>
        <w:caps w:val="0"/>
        <w:smallCaps w:val="0"/>
        <w:strike w:val="0"/>
        <w:dstrike w:val="0"/>
        <w:outline w:val="0"/>
        <w:emboss w:val="0"/>
        <w:imprint w:val="0"/>
        <w:spacing w:val="0"/>
        <w:w w:val="100"/>
        <w:kern w:val="0"/>
        <w:position w:val="0"/>
        <w:highlight w:val="none"/>
        <w:vertAlign w:val="baseline"/>
      </w:rPr>
    </w:lvl>
    <w:lvl w:ilvl="3" w:tplc="D4C670A8">
      <w:start w:val="1"/>
      <w:numFmt w:val="bullet"/>
      <w:lvlText w:val="•"/>
      <w:lvlJc w:val="left"/>
      <w:pPr>
        <w:ind w:left="880" w:hanging="220"/>
      </w:pPr>
      <w:rPr>
        <w:rFonts w:hAnsi="Arial Unicode MS"/>
        <w:i/>
        <w:iCs/>
        <w:caps w:val="0"/>
        <w:smallCaps w:val="0"/>
        <w:strike w:val="0"/>
        <w:dstrike w:val="0"/>
        <w:outline w:val="0"/>
        <w:emboss w:val="0"/>
        <w:imprint w:val="0"/>
        <w:spacing w:val="0"/>
        <w:w w:val="100"/>
        <w:kern w:val="0"/>
        <w:position w:val="0"/>
        <w:highlight w:val="none"/>
        <w:vertAlign w:val="baseline"/>
      </w:rPr>
    </w:lvl>
    <w:lvl w:ilvl="4" w:tplc="3852FB96">
      <w:start w:val="1"/>
      <w:numFmt w:val="bullet"/>
      <w:lvlText w:val="•"/>
      <w:lvlJc w:val="left"/>
      <w:pPr>
        <w:ind w:left="1100" w:hanging="220"/>
      </w:pPr>
      <w:rPr>
        <w:rFonts w:hAnsi="Arial Unicode MS"/>
        <w:i/>
        <w:iCs/>
        <w:caps w:val="0"/>
        <w:smallCaps w:val="0"/>
        <w:strike w:val="0"/>
        <w:dstrike w:val="0"/>
        <w:outline w:val="0"/>
        <w:emboss w:val="0"/>
        <w:imprint w:val="0"/>
        <w:spacing w:val="0"/>
        <w:w w:val="100"/>
        <w:kern w:val="0"/>
        <w:position w:val="0"/>
        <w:highlight w:val="none"/>
        <w:vertAlign w:val="baseline"/>
      </w:rPr>
    </w:lvl>
    <w:lvl w:ilvl="5" w:tplc="4E9C166C">
      <w:start w:val="1"/>
      <w:numFmt w:val="bullet"/>
      <w:lvlText w:val="•"/>
      <w:lvlJc w:val="left"/>
      <w:pPr>
        <w:ind w:left="1320" w:hanging="220"/>
      </w:pPr>
      <w:rPr>
        <w:rFonts w:hAnsi="Arial Unicode MS"/>
        <w:i/>
        <w:iCs/>
        <w:caps w:val="0"/>
        <w:smallCaps w:val="0"/>
        <w:strike w:val="0"/>
        <w:dstrike w:val="0"/>
        <w:outline w:val="0"/>
        <w:emboss w:val="0"/>
        <w:imprint w:val="0"/>
        <w:spacing w:val="0"/>
        <w:w w:val="100"/>
        <w:kern w:val="0"/>
        <w:position w:val="0"/>
        <w:highlight w:val="none"/>
        <w:vertAlign w:val="baseline"/>
      </w:rPr>
    </w:lvl>
    <w:lvl w:ilvl="6" w:tplc="82A433D2">
      <w:start w:val="1"/>
      <w:numFmt w:val="bullet"/>
      <w:lvlText w:val="•"/>
      <w:lvlJc w:val="left"/>
      <w:pPr>
        <w:ind w:left="1540" w:hanging="220"/>
      </w:pPr>
      <w:rPr>
        <w:rFonts w:hAnsi="Arial Unicode MS"/>
        <w:i/>
        <w:iCs/>
        <w:caps w:val="0"/>
        <w:smallCaps w:val="0"/>
        <w:strike w:val="0"/>
        <w:dstrike w:val="0"/>
        <w:outline w:val="0"/>
        <w:emboss w:val="0"/>
        <w:imprint w:val="0"/>
        <w:spacing w:val="0"/>
        <w:w w:val="100"/>
        <w:kern w:val="0"/>
        <w:position w:val="0"/>
        <w:highlight w:val="none"/>
        <w:vertAlign w:val="baseline"/>
      </w:rPr>
    </w:lvl>
    <w:lvl w:ilvl="7" w:tplc="8922582E">
      <w:start w:val="1"/>
      <w:numFmt w:val="bullet"/>
      <w:lvlText w:val="•"/>
      <w:lvlJc w:val="left"/>
      <w:pPr>
        <w:ind w:left="1760" w:hanging="220"/>
      </w:pPr>
      <w:rPr>
        <w:rFonts w:hAnsi="Arial Unicode MS"/>
        <w:i/>
        <w:iCs/>
        <w:caps w:val="0"/>
        <w:smallCaps w:val="0"/>
        <w:strike w:val="0"/>
        <w:dstrike w:val="0"/>
        <w:outline w:val="0"/>
        <w:emboss w:val="0"/>
        <w:imprint w:val="0"/>
        <w:spacing w:val="0"/>
        <w:w w:val="100"/>
        <w:kern w:val="0"/>
        <w:position w:val="0"/>
        <w:highlight w:val="none"/>
        <w:vertAlign w:val="baseline"/>
      </w:rPr>
    </w:lvl>
    <w:lvl w:ilvl="8" w:tplc="3904B826">
      <w:start w:val="1"/>
      <w:numFmt w:val="bullet"/>
      <w:lvlText w:val="•"/>
      <w:lvlJc w:val="left"/>
      <w:pPr>
        <w:ind w:left="1980" w:hanging="22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7A22ECE"/>
    <w:multiLevelType w:val="hybridMultilevel"/>
    <w:tmpl w:val="4904A146"/>
    <w:numStyleLink w:val="Numerato"/>
  </w:abstractNum>
  <w:abstractNum w:abstractNumId="6" w15:restartNumberingAfterBreak="0">
    <w:nsid w:val="59931348"/>
    <w:multiLevelType w:val="hybridMultilevel"/>
    <w:tmpl w:val="E3F8278E"/>
    <w:styleLink w:val="Conlettere"/>
    <w:lvl w:ilvl="0" w:tplc="F1E69AC8">
      <w:start w:val="1"/>
      <w:numFmt w:val="upperLetter"/>
      <w:lvlText w:val="%1."/>
      <w:lvlJc w:val="left"/>
      <w:pPr>
        <w:ind w:left="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8DAA81E">
      <w:start w:val="1"/>
      <w:numFmt w:val="upperLetter"/>
      <w:lvlText w:val="%2."/>
      <w:lvlJc w:val="left"/>
      <w:pPr>
        <w:ind w:left="64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2" w:tplc="F57C4524">
      <w:start w:val="1"/>
      <w:numFmt w:val="upperLetter"/>
      <w:lvlText w:val="%3."/>
      <w:lvlJc w:val="left"/>
      <w:pPr>
        <w:ind w:left="9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86766">
      <w:start w:val="1"/>
      <w:numFmt w:val="upperLetter"/>
      <w:lvlText w:val="%4."/>
      <w:lvlJc w:val="left"/>
      <w:pPr>
        <w:ind w:left="128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4" w:tplc="2EBC5CFE">
      <w:start w:val="1"/>
      <w:numFmt w:val="upperLetter"/>
      <w:lvlText w:val="%5."/>
      <w:lvlJc w:val="left"/>
      <w:pPr>
        <w:ind w:left="160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9C3DEC">
      <w:start w:val="1"/>
      <w:numFmt w:val="upperLetter"/>
      <w:lvlText w:val="%6."/>
      <w:lvlJc w:val="left"/>
      <w:pPr>
        <w:ind w:left="19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DB8AEFF0">
      <w:start w:val="1"/>
      <w:numFmt w:val="upperLetter"/>
      <w:lvlText w:val="%7."/>
      <w:lvlJc w:val="left"/>
      <w:pPr>
        <w:ind w:left="224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7" w:tplc="48789A18">
      <w:start w:val="1"/>
      <w:numFmt w:val="upperLetter"/>
      <w:lvlText w:val="%8."/>
      <w:lvlJc w:val="left"/>
      <w:pPr>
        <w:ind w:left="25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8" w:tplc="1C66B874">
      <w:start w:val="1"/>
      <w:numFmt w:val="upperLetter"/>
      <w:lvlText w:val="%9."/>
      <w:lvlJc w:val="left"/>
      <w:pPr>
        <w:ind w:left="2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A835F57"/>
    <w:multiLevelType w:val="hybridMultilevel"/>
    <w:tmpl w:val="B60C7FF8"/>
    <w:lvl w:ilvl="0" w:tplc="A99EB82C">
      <w:start w:val="1"/>
      <w:numFmt w:val="bullet"/>
      <w:lvlText w:val="•"/>
      <w:lvlJc w:val="left"/>
      <w:pPr>
        <w:ind w:left="220" w:hanging="2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8563CD8">
      <w:start w:val="1"/>
      <w:numFmt w:val="bullet"/>
      <w:lvlText w:val="•"/>
      <w:lvlJc w:val="left"/>
      <w:pPr>
        <w:ind w:left="940" w:hanging="2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96691F2">
      <w:start w:val="1"/>
      <w:numFmt w:val="bullet"/>
      <w:lvlText w:val="•"/>
      <w:lvlJc w:val="left"/>
      <w:pPr>
        <w:ind w:left="1660" w:hanging="2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EDAFE88">
      <w:start w:val="1"/>
      <w:numFmt w:val="bullet"/>
      <w:lvlText w:val="•"/>
      <w:lvlJc w:val="left"/>
      <w:pPr>
        <w:ind w:left="2380" w:hanging="2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03A94D0">
      <w:start w:val="1"/>
      <w:numFmt w:val="bullet"/>
      <w:lvlText w:val="•"/>
      <w:lvlJc w:val="left"/>
      <w:pPr>
        <w:ind w:left="3100" w:hanging="2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66A6E6">
      <w:start w:val="1"/>
      <w:numFmt w:val="bullet"/>
      <w:lvlText w:val="•"/>
      <w:lvlJc w:val="left"/>
      <w:pPr>
        <w:ind w:left="3820" w:hanging="2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154804A">
      <w:start w:val="1"/>
      <w:numFmt w:val="bullet"/>
      <w:lvlText w:val="•"/>
      <w:lvlJc w:val="left"/>
      <w:pPr>
        <w:ind w:left="4540" w:hanging="2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74A93D0">
      <w:start w:val="1"/>
      <w:numFmt w:val="bullet"/>
      <w:lvlText w:val="•"/>
      <w:lvlJc w:val="left"/>
      <w:pPr>
        <w:ind w:left="5260" w:hanging="2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82A6EC4">
      <w:start w:val="1"/>
      <w:numFmt w:val="bullet"/>
      <w:lvlText w:val="•"/>
      <w:lvlJc w:val="left"/>
      <w:pPr>
        <w:ind w:left="5980" w:hanging="2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752A2268"/>
    <w:multiLevelType w:val="hybridMultilevel"/>
    <w:tmpl w:val="4904A146"/>
    <w:styleLink w:val="Numerato"/>
    <w:lvl w:ilvl="0" w:tplc="771626B4">
      <w:start w:val="1"/>
      <w:numFmt w:val="decimal"/>
      <w:lvlText w:val="%1."/>
      <w:lvlJc w:val="left"/>
      <w:pPr>
        <w:ind w:left="320" w:hanging="320"/>
      </w:pPr>
      <w:rPr>
        <w:rFonts w:hAnsi="Arial Unicode MS"/>
        <w:caps w:val="0"/>
        <w:smallCaps w:val="0"/>
        <w:strike w:val="0"/>
        <w:dstrike w:val="0"/>
        <w:outline w:val="0"/>
        <w:emboss w:val="0"/>
        <w:imprint w:val="0"/>
        <w:spacing w:val="0"/>
        <w:w w:val="100"/>
        <w:kern w:val="0"/>
        <w:position w:val="0"/>
        <w:highlight w:val="none"/>
        <w:vertAlign w:val="baseline"/>
      </w:rPr>
    </w:lvl>
    <w:lvl w:ilvl="1" w:tplc="25A48D86">
      <w:start w:val="1"/>
      <w:numFmt w:val="decimal"/>
      <w:lvlText w:val="%2."/>
      <w:lvlJc w:val="left"/>
      <w:pPr>
        <w:ind w:left="640" w:hanging="320"/>
      </w:pPr>
      <w:rPr>
        <w:rFonts w:hAnsi="Arial Unicode MS"/>
        <w:caps w:val="0"/>
        <w:smallCaps w:val="0"/>
        <w:strike w:val="0"/>
        <w:dstrike w:val="0"/>
        <w:outline w:val="0"/>
        <w:emboss w:val="0"/>
        <w:imprint w:val="0"/>
        <w:spacing w:val="0"/>
        <w:w w:val="100"/>
        <w:kern w:val="0"/>
        <w:position w:val="0"/>
        <w:highlight w:val="none"/>
        <w:vertAlign w:val="baseline"/>
      </w:rPr>
    </w:lvl>
    <w:lvl w:ilvl="2" w:tplc="EC0E5322">
      <w:start w:val="1"/>
      <w:numFmt w:val="decimal"/>
      <w:lvlText w:val="%3."/>
      <w:lvlJc w:val="left"/>
      <w:pPr>
        <w:ind w:left="9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92FA0DD4">
      <w:start w:val="1"/>
      <w:numFmt w:val="decimal"/>
      <w:lvlText w:val="%4."/>
      <w:lvlJc w:val="left"/>
      <w:pPr>
        <w:ind w:left="1280" w:hanging="320"/>
      </w:pPr>
      <w:rPr>
        <w:rFonts w:hAnsi="Arial Unicode MS"/>
        <w:caps w:val="0"/>
        <w:smallCaps w:val="0"/>
        <w:strike w:val="0"/>
        <w:dstrike w:val="0"/>
        <w:outline w:val="0"/>
        <w:emboss w:val="0"/>
        <w:imprint w:val="0"/>
        <w:spacing w:val="0"/>
        <w:w w:val="100"/>
        <w:kern w:val="0"/>
        <w:position w:val="0"/>
        <w:highlight w:val="none"/>
        <w:vertAlign w:val="baseline"/>
      </w:rPr>
    </w:lvl>
    <w:lvl w:ilvl="4" w:tplc="BD70F8D0">
      <w:start w:val="1"/>
      <w:numFmt w:val="decimal"/>
      <w:lvlText w:val="%5."/>
      <w:lvlJc w:val="left"/>
      <w:pPr>
        <w:ind w:left="1600" w:hanging="320"/>
      </w:pPr>
      <w:rPr>
        <w:rFonts w:hAnsi="Arial Unicode MS"/>
        <w:caps w:val="0"/>
        <w:smallCaps w:val="0"/>
        <w:strike w:val="0"/>
        <w:dstrike w:val="0"/>
        <w:outline w:val="0"/>
        <w:emboss w:val="0"/>
        <w:imprint w:val="0"/>
        <w:spacing w:val="0"/>
        <w:w w:val="100"/>
        <w:kern w:val="0"/>
        <w:position w:val="0"/>
        <w:highlight w:val="none"/>
        <w:vertAlign w:val="baseline"/>
      </w:rPr>
    </w:lvl>
    <w:lvl w:ilvl="5" w:tplc="E730B0A2">
      <w:start w:val="1"/>
      <w:numFmt w:val="decimal"/>
      <w:lvlText w:val="%6."/>
      <w:lvlJc w:val="left"/>
      <w:pPr>
        <w:ind w:left="19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CE3A331A">
      <w:start w:val="1"/>
      <w:numFmt w:val="decimal"/>
      <w:lvlText w:val="%7."/>
      <w:lvlJc w:val="left"/>
      <w:pPr>
        <w:ind w:left="2240" w:hanging="320"/>
      </w:pPr>
      <w:rPr>
        <w:rFonts w:hAnsi="Arial Unicode MS"/>
        <w:caps w:val="0"/>
        <w:smallCaps w:val="0"/>
        <w:strike w:val="0"/>
        <w:dstrike w:val="0"/>
        <w:outline w:val="0"/>
        <w:emboss w:val="0"/>
        <w:imprint w:val="0"/>
        <w:spacing w:val="0"/>
        <w:w w:val="100"/>
        <w:kern w:val="0"/>
        <w:position w:val="0"/>
        <w:highlight w:val="none"/>
        <w:vertAlign w:val="baseline"/>
      </w:rPr>
    </w:lvl>
    <w:lvl w:ilvl="7" w:tplc="F654C080">
      <w:start w:val="1"/>
      <w:numFmt w:val="decimal"/>
      <w:lvlText w:val="%8."/>
      <w:lvlJc w:val="left"/>
      <w:pPr>
        <w:ind w:left="2560" w:hanging="320"/>
      </w:pPr>
      <w:rPr>
        <w:rFonts w:hAnsi="Arial Unicode MS"/>
        <w:caps w:val="0"/>
        <w:smallCaps w:val="0"/>
        <w:strike w:val="0"/>
        <w:dstrike w:val="0"/>
        <w:outline w:val="0"/>
        <w:emboss w:val="0"/>
        <w:imprint w:val="0"/>
        <w:spacing w:val="0"/>
        <w:w w:val="100"/>
        <w:kern w:val="0"/>
        <w:position w:val="0"/>
        <w:highlight w:val="none"/>
        <w:vertAlign w:val="baseline"/>
      </w:rPr>
    </w:lvl>
    <w:lvl w:ilvl="8" w:tplc="6AFA6370">
      <w:start w:val="1"/>
      <w:numFmt w:val="decimal"/>
      <w:lvlText w:val="%9."/>
      <w:lvlJc w:val="left"/>
      <w:pPr>
        <w:ind w:left="28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2"/>
    <w:lvlOverride w:ilvl="0">
      <w:lvl w:ilvl="0" w:tplc="68A2A27E">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2C67916">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2A027AE">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8A8652">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3CBE7C">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3EF0DE">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B065BC8">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7E9B90">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124BFA0">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1"/>
  </w:num>
  <w:num w:numId="6">
    <w:abstractNumId w:val="1"/>
    <w:lvlOverride w:ilvl="0">
      <w:startOverride w:val="2"/>
      <w:lvl w:ilvl="0" w:tplc="2DBE1C16">
        <w:start w:val="2"/>
        <w:numFmt w:val="upperLetter"/>
        <w:lvlText w:val="%1."/>
        <w:lvlJc w:val="left"/>
        <w:pPr>
          <w:ind w:left="3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BBEE354">
        <w:start w:val="1"/>
        <w:numFmt w:val="upperLetter"/>
        <w:lvlText w:val="%2."/>
        <w:lvlJc w:val="left"/>
        <w:pPr>
          <w:ind w:left="64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C6C8206">
        <w:start w:val="1"/>
        <w:numFmt w:val="upperLetter"/>
        <w:lvlText w:val="%3."/>
        <w:lvlJc w:val="left"/>
        <w:pPr>
          <w:ind w:left="96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FECFCA">
        <w:start w:val="1"/>
        <w:numFmt w:val="upperLetter"/>
        <w:lvlText w:val="%4."/>
        <w:lvlJc w:val="left"/>
        <w:pPr>
          <w:ind w:left="128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90AADD8">
        <w:start w:val="1"/>
        <w:numFmt w:val="upperLetter"/>
        <w:lvlText w:val="%5."/>
        <w:lvlJc w:val="left"/>
        <w:pPr>
          <w:ind w:left="160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FF00A74">
        <w:start w:val="1"/>
        <w:numFmt w:val="upperLetter"/>
        <w:lvlText w:val="%6."/>
        <w:lvlJc w:val="left"/>
        <w:pPr>
          <w:ind w:left="19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95C8896">
        <w:start w:val="1"/>
        <w:numFmt w:val="upperLetter"/>
        <w:lvlText w:val="%7."/>
        <w:lvlJc w:val="left"/>
        <w:pPr>
          <w:ind w:left="224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93E2020">
        <w:start w:val="1"/>
        <w:numFmt w:val="upperLetter"/>
        <w:lvlText w:val="%8."/>
        <w:lvlJc w:val="left"/>
        <w:pPr>
          <w:ind w:left="256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ACAF0D6">
        <w:start w:val="1"/>
        <w:numFmt w:val="upperLetter"/>
        <w:lvlText w:val="%9."/>
        <w:lvlJc w:val="left"/>
        <w:pPr>
          <w:ind w:left="2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8"/>
  </w:num>
  <w:num w:numId="8">
    <w:abstractNumId w:val="5"/>
  </w:num>
  <w:num w:numId="9">
    <w:abstractNumId w:val="3"/>
  </w:num>
  <w:num w:numId="10">
    <w:abstractNumId w:val="0"/>
  </w:num>
  <w:num w:numId="11">
    <w:abstractNumId w:val="0"/>
    <w:lvlOverride w:ilvl="0">
      <w:startOverride w:val="2"/>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718D"/>
    <w:rsid w:val="00105C27"/>
    <w:rsid w:val="00127275"/>
    <w:rsid w:val="00133CE6"/>
    <w:rsid w:val="00275175"/>
    <w:rsid w:val="003F18B5"/>
    <w:rsid w:val="004D718D"/>
    <w:rsid w:val="004F0300"/>
    <w:rsid w:val="00654E7A"/>
    <w:rsid w:val="0075149D"/>
    <w:rsid w:val="00A1220B"/>
    <w:rsid w:val="00A25390"/>
    <w:rsid w:val="00AF1A18"/>
    <w:rsid w:val="00B46F7C"/>
    <w:rsid w:val="00B514BD"/>
    <w:rsid w:val="00B543EE"/>
    <w:rsid w:val="00C05D78"/>
    <w:rsid w:val="00C65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53CA5BB-7636-4896-84AA-10E9143C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C05D78"/>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05D78"/>
    <w:rPr>
      <w:u w:val="single"/>
    </w:rPr>
  </w:style>
  <w:style w:type="table" w:customStyle="1" w:styleId="TableNormal">
    <w:name w:val="Table Normal"/>
    <w:rsid w:val="00C05D78"/>
    <w:tblPr>
      <w:tblInd w:w="0" w:type="dxa"/>
      <w:tblCellMar>
        <w:top w:w="0" w:type="dxa"/>
        <w:left w:w="0" w:type="dxa"/>
        <w:bottom w:w="0" w:type="dxa"/>
        <w:right w:w="0" w:type="dxa"/>
      </w:tblCellMar>
    </w:tblPr>
  </w:style>
  <w:style w:type="paragraph" w:customStyle="1" w:styleId="Destinatario">
    <w:name w:val="Destinatario"/>
    <w:rsid w:val="00C05D78"/>
    <w:pPr>
      <w:jc w:val="both"/>
    </w:pPr>
    <w:rPr>
      <w:rFonts w:ascii="Avenir Next" w:hAnsi="Avenir Next" w:cs="Arial Unicode MS"/>
      <w:color w:val="000000"/>
    </w:rPr>
  </w:style>
  <w:style w:type="numbering" w:customStyle="1" w:styleId="Puntoelenco1">
    <w:name w:val="Punto elenco1"/>
    <w:rsid w:val="00C05D78"/>
    <w:pPr>
      <w:numPr>
        <w:numId w:val="1"/>
      </w:numPr>
    </w:pPr>
  </w:style>
  <w:style w:type="numbering" w:customStyle="1" w:styleId="Conlettere">
    <w:name w:val="Con lettere"/>
    <w:rsid w:val="00C05D78"/>
    <w:pPr>
      <w:numPr>
        <w:numId w:val="4"/>
      </w:numPr>
    </w:pPr>
  </w:style>
  <w:style w:type="paragraph" w:customStyle="1" w:styleId="Informazionimittente">
    <w:name w:val="Informazioni mittente"/>
    <w:next w:val="Corpo"/>
    <w:rsid w:val="00C05D78"/>
    <w:pPr>
      <w:spacing w:line="360" w:lineRule="auto"/>
      <w:jc w:val="center"/>
      <w:outlineLvl w:val="1"/>
    </w:pPr>
    <w:rPr>
      <w:rFonts w:ascii="Avenir Next Medium" w:hAnsi="Avenir Next Medium" w:cs="Arial Unicode MS"/>
      <w:caps/>
      <w:color w:val="222222"/>
      <w:spacing w:val="16"/>
      <w:sz w:val="16"/>
      <w:szCs w:val="16"/>
    </w:rPr>
  </w:style>
  <w:style w:type="paragraph" w:customStyle="1" w:styleId="Corpo">
    <w:name w:val="Corpo"/>
    <w:rsid w:val="00C05D78"/>
    <w:pPr>
      <w:spacing w:after="200"/>
    </w:pPr>
    <w:rPr>
      <w:rFonts w:ascii="Avenir Next" w:hAnsi="Avenir Next" w:cs="Arial Unicode MS"/>
      <w:color w:val="000000"/>
    </w:rPr>
  </w:style>
  <w:style w:type="paragraph" w:customStyle="1" w:styleId="Nomemittente">
    <w:name w:val="Nome mittente"/>
    <w:next w:val="Corpo"/>
    <w:rsid w:val="00C05D78"/>
    <w:pPr>
      <w:tabs>
        <w:tab w:val="center" w:pos="5400"/>
        <w:tab w:val="right" w:pos="10800"/>
      </w:tabs>
      <w:spacing w:line="360" w:lineRule="auto"/>
      <w:jc w:val="center"/>
      <w:outlineLvl w:val="0"/>
    </w:pPr>
    <w:rPr>
      <w:rFonts w:ascii="Avenir Next Medium" w:hAnsi="Avenir Next Medium" w:cs="Arial Unicode MS"/>
      <w:caps/>
      <w:color w:val="222222"/>
      <w:spacing w:val="32"/>
      <w:sz w:val="32"/>
      <w:szCs w:val="32"/>
    </w:rPr>
  </w:style>
  <w:style w:type="numbering" w:customStyle="1" w:styleId="Numerato">
    <w:name w:val="Numerato"/>
    <w:rsid w:val="00C05D78"/>
    <w:pPr>
      <w:numPr>
        <w:numId w:val="7"/>
      </w:numPr>
    </w:pPr>
  </w:style>
  <w:style w:type="numbering" w:customStyle="1" w:styleId="Puntoelenco0">
    <w:name w:val="Punto elenco.0"/>
    <w:rsid w:val="00C05D78"/>
    <w:pPr>
      <w:numPr>
        <w:numId w:val="9"/>
      </w:numPr>
    </w:pPr>
  </w:style>
  <w:style w:type="character" w:customStyle="1" w:styleId="Hyperlink0">
    <w:name w:val="Hyperlink.0"/>
    <w:basedOn w:val="Collegamentoipertestuale"/>
    <w:rsid w:val="00C05D7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cilita@e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03_Theme_Letter_Traditional">
  <a:themeElements>
    <a:clrScheme name="03_Theme_Letter_Traditional">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Letter_Traditional">
      <a:majorFont>
        <a:latin typeface="Baskerville"/>
        <a:ea typeface="Baskerville"/>
        <a:cs typeface="Baskerville"/>
      </a:majorFont>
      <a:minorFont>
        <a:latin typeface="Avenir Next Demi Bold"/>
        <a:ea typeface="Avenir Next Demi Bold"/>
        <a:cs typeface="Avenir Next Demi Bold"/>
      </a:minorFont>
    </a:fontScheme>
    <a:fmtScheme name="03_Theme_Letter_Tradition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446</Words>
  <Characters>2543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Mauro Julini</cp:lastModifiedBy>
  <cp:revision>7</cp:revision>
  <dcterms:created xsi:type="dcterms:W3CDTF">2017-05-24T19:44:00Z</dcterms:created>
  <dcterms:modified xsi:type="dcterms:W3CDTF">2025-02-26T14:15:00Z</dcterms:modified>
</cp:coreProperties>
</file>